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28" w:firstLine="0"/>
        <w:jc w:val="center"/>
        <w:rPr>
          <w:rFonts w:ascii="Verdana" w:cs="Verdana" w:eastAsia="Verdana" w:hAnsi="Verdana"/>
          <w:b w:val="1"/>
          <w:color w:val="002060"/>
          <w:sz w:val="36"/>
          <w:szCs w:val="36"/>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28" w:firstLine="0"/>
        <w:jc w:val="center"/>
        <w:rPr>
          <w:rFonts w:ascii="Verdana" w:cs="Verdana" w:eastAsia="Verdana" w:hAnsi="Verdana"/>
          <w:b w:val="1"/>
          <w:i w:val="0"/>
          <w:smallCaps w:val="0"/>
          <w:strike w:val="0"/>
          <w:color w:val="002060"/>
          <w:sz w:val="36"/>
          <w:szCs w:val="36"/>
          <w:u w:val="none"/>
          <w:shd w:fill="auto" w:val="clear"/>
          <w:vertAlign w:val="baseline"/>
        </w:rPr>
      </w:pPr>
      <w:r w:rsidDel="00000000" w:rsidR="00000000" w:rsidRPr="00000000">
        <w:rPr>
          <w:rFonts w:ascii="Verdana" w:cs="Verdana" w:eastAsia="Verdana" w:hAnsi="Verdana"/>
          <w:b w:val="1"/>
          <w:i w:val="0"/>
          <w:smallCaps w:val="0"/>
          <w:strike w:val="0"/>
          <w:color w:val="002060"/>
          <w:sz w:val="36"/>
          <w:szCs w:val="36"/>
          <w:u w:val="none"/>
          <w:shd w:fill="auto" w:val="clear"/>
          <w:vertAlign w:val="baseline"/>
          <w:rtl w:val="0"/>
        </w:rPr>
        <w:t xml:space="preserve">Mobility Agreement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28" w:firstLine="0"/>
        <w:jc w:val="center"/>
        <w:rPr>
          <w:rFonts w:ascii="Verdana" w:cs="Verdana" w:eastAsia="Verdana" w:hAnsi="Verdana"/>
          <w:b w:val="1"/>
          <w:i w:val="0"/>
          <w:smallCaps w:val="0"/>
          <w:strike w:val="0"/>
          <w:color w:val="002060"/>
          <w:sz w:val="36"/>
          <w:szCs w:val="36"/>
          <w:u w:val="none"/>
          <w:shd w:fill="auto" w:val="clear"/>
          <w:vertAlign w:val="baseline"/>
        </w:rPr>
      </w:pPr>
      <w:r w:rsidDel="00000000" w:rsidR="00000000" w:rsidRPr="00000000">
        <w:rPr>
          <w:rFonts w:ascii="Verdana" w:cs="Verdana" w:eastAsia="Verdana" w:hAnsi="Verdana"/>
          <w:b w:val="1"/>
          <w:i w:val="0"/>
          <w:smallCaps w:val="0"/>
          <w:strike w:val="0"/>
          <w:color w:val="002060"/>
          <w:sz w:val="36"/>
          <w:szCs w:val="36"/>
          <w:u w:val="none"/>
          <w:shd w:fill="auto" w:val="clear"/>
          <w:vertAlign w:val="baseline"/>
          <w:rtl w:val="0"/>
        </w:rPr>
        <w:t xml:space="preserve">Staff Mobility For Training</w:t>
      </w:r>
      <w:r w:rsidDel="00000000" w:rsidR="00000000" w:rsidRPr="00000000">
        <w:rPr>
          <w:rFonts w:ascii="Verdana" w:cs="Verdana" w:eastAsia="Verdana" w:hAnsi="Verdana"/>
          <w:b w:val="1"/>
          <w:i w:val="0"/>
          <w:smallCaps w:val="0"/>
          <w:strike w:val="0"/>
          <w:color w:val="002060"/>
          <w:sz w:val="36"/>
          <w:szCs w:val="36"/>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28" w:firstLine="0"/>
        <w:jc w:val="center"/>
        <w:rPr>
          <w:rFonts w:ascii="Verdana" w:cs="Verdana" w:eastAsia="Verdana" w:hAnsi="Verdana"/>
          <w:b w:val="1"/>
          <w:i w:val="0"/>
          <w:smallCaps w:val="0"/>
          <w:strike w:val="0"/>
          <w:color w:val="00206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52"/>
          <w:tab w:val="left" w:leader="none" w:pos="3686"/>
          <w:tab w:val="left" w:leader="none" w:pos="5954"/>
        </w:tabs>
        <w:spacing w:after="24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Planned period of the training</w:t>
      </w:r>
      <w:r w:rsidDel="00000000" w:rsidR="00000000" w:rsidRPr="00000000">
        <w:rPr>
          <w:rFonts w:ascii="Verdana" w:cs="Verdana" w:eastAsia="Verdana" w:hAnsi="Verdana"/>
          <w:b w:val="0"/>
          <w:i w:val="0"/>
          <w:smallCaps w:val="0"/>
          <w:strike w:val="0"/>
          <w:color w:val="ff0000"/>
          <w:sz w:val="20"/>
          <w:szCs w:val="20"/>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activity: from </w:t>
      </w:r>
      <w:r w:rsidDel="00000000" w:rsidR="00000000" w:rsidRPr="00000000">
        <w:rPr>
          <w:rFonts w:ascii="Verdana" w:cs="Verdana" w:eastAsia="Verdana" w:hAnsi="Verdana"/>
          <w:b w:val="0"/>
          <w:i w:val="1"/>
          <w:smallCaps w:val="0"/>
          <w:strike w:val="0"/>
          <w:color w:val="000000"/>
          <w:sz w:val="20"/>
          <w:szCs w:val="20"/>
          <w:u w:val="none"/>
          <w:shd w:fill="auto" w:val="clear"/>
          <w:vertAlign w:val="baseline"/>
          <w:rtl w:val="0"/>
        </w:rPr>
        <w:t xml:space="preserve">[day/month/year]</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ab/>
        <w:t xml:space="preserve">til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anchor allowOverlap="1" behindDoc="0" distB="0" distT="0" distL="0" distR="0" hidden="0" layoutInCell="1" locked="0" relativeHeight="0" simplePos="0">
            <wp:simplePos x="0" y="0"/>
            <wp:positionH relativeFrom="page">
              <wp:posOffset>5215254</wp:posOffset>
            </wp:positionH>
            <wp:positionV relativeFrom="page">
              <wp:posOffset>449245</wp:posOffset>
            </wp:positionV>
            <wp:extent cx="1741497" cy="746159"/>
            <wp:effectExtent b="0" l="0" r="0" t="0"/>
            <wp:wrapSquare wrapText="bothSides" distB="0" distT="0" distL="0" distR="0"/>
            <wp:docPr descr="Immagine 3" id="2" name="image2.jpg"/>
            <a:graphic>
              <a:graphicData uri="http://schemas.openxmlformats.org/drawingml/2006/picture">
                <pic:pic>
                  <pic:nvPicPr>
                    <pic:cNvPr descr="Immagine 3" id="0" name="image2.jpg"/>
                    <pic:cNvPicPr preferRelativeResize="0"/>
                  </pic:nvPicPr>
                  <pic:blipFill>
                    <a:blip r:embed="rId8"/>
                    <a:srcRect b="0" l="0" r="0" t="0"/>
                    <a:stretch>
                      <a:fillRect/>
                    </a:stretch>
                  </pic:blipFill>
                  <pic:spPr>
                    <a:xfrm>
                      <a:off x="0" y="0"/>
                      <a:ext cx="1741497" cy="746159"/>
                    </a:xfrm>
                    <a:prstGeom prst="rect"/>
                    <a:ln/>
                  </pic:spPr>
                </pic:pic>
              </a:graphicData>
            </a:graphic>
          </wp:anchor>
        </w:drawing>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l </w:t>
      </w:r>
      <w:r w:rsidDel="00000000" w:rsidR="00000000" w:rsidRPr="00000000">
        <w:rPr>
          <w:rFonts w:ascii="Verdana" w:cs="Verdana" w:eastAsia="Verdana" w:hAnsi="Verdana"/>
          <w:b w:val="0"/>
          <w:i w:val="1"/>
          <w:smallCaps w:val="0"/>
          <w:strike w:val="0"/>
          <w:color w:val="000000"/>
          <w:sz w:val="20"/>
          <w:szCs w:val="20"/>
          <w:u w:val="none"/>
          <w:shd w:fill="auto" w:val="clear"/>
          <w:vertAlign w:val="baseline"/>
          <w:rtl w:val="0"/>
        </w:rPr>
        <w:t xml:space="preserve">[day/month/year]</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4"/>
          <w:szCs w:val="24"/>
          <w:u w:val="none"/>
          <w:shd w:fill="auto" w:val="clear"/>
          <w:vertAlign w:val="baseline"/>
          <w:rtl w:val="0"/>
        </w:rPr>
        <w:t xml:space="preserve">Duration (days) – excluding travel days: ………………….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24"/>
          <w:szCs w:val="24"/>
          <w:u w:val="none"/>
          <w:shd w:fill="auto" w:val="clear"/>
          <w:vertAlign w:val="baseline"/>
          <w:rtl w:val="0"/>
        </w:rPr>
        <w:t xml:space="preserve">The Staff Member</w:t>
      </w:r>
    </w:p>
    <w:tbl>
      <w:tblPr>
        <w:tblStyle w:val="Table1"/>
        <w:tblW w:w="877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2189"/>
        <w:gridCol w:w="2193"/>
        <w:gridCol w:w="2268"/>
        <w:gridCol w:w="2122"/>
        <w:tblGridChange w:id="0">
          <w:tblGrid>
            <w:gridCol w:w="2189"/>
            <w:gridCol w:w="2193"/>
            <w:gridCol w:w="2268"/>
            <w:gridCol w:w="2122"/>
          </w:tblGrid>
        </w:tblGridChange>
      </w:tblGrid>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Last name (s)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9">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First name (s)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B">
            <w:pPr>
              <w:rPr/>
            </w:pP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Seniority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D">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Nationality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0F">
            <w:pPr>
              <w:rPr/>
            </w:pP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Sex [</w:t>
            </w:r>
            <w:r w:rsidDel="00000000" w:rsidR="00000000" w:rsidRPr="00000000">
              <w:rPr>
                <w:rFonts w:ascii="Verdana" w:cs="Verdana" w:eastAsia="Verdana" w:hAnsi="Verdana"/>
                <w:b w:val="0"/>
                <w:i w:val="1"/>
                <w:smallCaps w:val="0"/>
                <w:strike w:val="0"/>
                <w:color w:val="000000"/>
                <w:sz w:val="20"/>
                <w:szCs w:val="20"/>
                <w:u w:val="none"/>
                <w:shd w:fill="auto" w:val="clear"/>
                <w:vertAlign w:val="baseline"/>
                <w:rtl w:val="0"/>
              </w:rPr>
              <w:t xml:space="preserve">M/F</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1">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Academic year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3">
            <w:pPr>
              <w:rPr/>
            </w:pPr>
            <w:r w:rsidDel="00000000" w:rsidR="00000000" w:rsidRPr="00000000">
              <w:rPr>
                <w:rtl w:val="0"/>
              </w:rPr>
            </w:r>
          </w:p>
        </w:tc>
      </w:tr>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E-mail</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5">
            <w:pPr>
              <w:rPr/>
            </w:pP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206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24"/>
          <w:szCs w:val="24"/>
          <w:u w:val="none"/>
          <w:shd w:fill="auto" w:val="clear"/>
          <w:vertAlign w:val="baseline"/>
          <w:rtl w:val="0"/>
        </w:rPr>
        <w:t xml:space="preserve">The Sending Institution</w:t>
      </w:r>
    </w:p>
    <w:tbl>
      <w:tblPr>
        <w:tblStyle w:val="Table2"/>
        <w:tblW w:w="877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2089"/>
        <w:gridCol w:w="2723"/>
        <w:gridCol w:w="1701"/>
        <w:gridCol w:w="2259"/>
        <w:tblGridChange w:id="0">
          <w:tblGrid>
            <w:gridCol w:w="2089"/>
            <w:gridCol w:w="2723"/>
            <w:gridCol w:w="1701"/>
            <w:gridCol w:w="2259"/>
          </w:tblGrid>
        </w:tblGridChange>
      </w:tblGrid>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Name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2060"/>
                <w:sz w:val="20"/>
                <w:szCs w:val="20"/>
                <w:u w:val="none"/>
                <w:shd w:fill="auto" w:val="clear"/>
                <w:vertAlign w:val="baseline"/>
                <w:rtl w:val="0"/>
              </w:rPr>
              <w:t xml:space="preserve">Conservatorio di </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20"/>
                <w:szCs w:val="20"/>
                <w:u w:val="none"/>
                <w:shd w:fill="auto" w:val="clear"/>
                <w:vertAlign w:val="baseline"/>
                <w:rtl w:val="0"/>
              </w:rPr>
              <w:t xml:space="preserve">Musica “L. Perosi”</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Faculty</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/Department</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0">
            <w:pPr>
              <w:rPr/>
            </w:pPr>
            <w:r w:rsidDel="00000000" w:rsidR="00000000" w:rsidRPr="00000000">
              <w:rPr>
                <w:rtl w:val="0"/>
              </w:rPr>
            </w:r>
          </w:p>
        </w:tc>
      </w:tr>
      <w:tr>
        <w:trPr>
          <w:cantSplit w:val="0"/>
          <w:trHeight w:val="6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Erasmus code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(if applicable)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20"/>
                <w:szCs w:val="20"/>
                <w:u w:val="none"/>
                <w:shd w:fill="auto" w:val="clear"/>
                <w:vertAlign w:val="baseline"/>
                <w:rtl w:val="0"/>
              </w:rPr>
              <w:t xml:space="preserve">I CAMPOBA03</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Address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0"/>
                <w:i w:val="0"/>
                <w:smallCaps w:val="0"/>
                <w:strike w:val="0"/>
                <w:color w:val="00206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2060"/>
                <w:sz w:val="20"/>
                <w:szCs w:val="20"/>
                <w:u w:val="none"/>
                <w:shd w:fill="auto" w:val="clear"/>
                <w:vertAlign w:val="baseline"/>
                <w:rtl w:val="0"/>
              </w:rPr>
              <w:t xml:space="preserve">V. Principe di Piemonte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2060"/>
                <w:sz w:val="20"/>
                <w:szCs w:val="20"/>
                <w:u w:val="none"/>
                <w:shd w:fill="auto" w:val="clear"/>
                <w:vertAlign w:val="baseline"/>
                <w:rtl w:val="0"/>
              </w:rPr>
              <w:t xml:space="preserve">2A 86100, Campobasso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Country/</w:t>
              <w:br w:type="textWrapping"/>
              <w:t xml:space="preserve">Country code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IT (Italy)</w:t>
            </w:r>
            <w:r w:rsidDel="00000000" w:rsidR="00000000" w:rsidRPr="00000000">
              <w:rPr>
                <w:rtl w:val="0"/>
              </w:rPr>
            </w:r>
          </w:p>
        </w:tc>
      </w:tr>
      <w:tr>
        <w:trPr>
          <w:cantSplit w:val="0"/>
          <w:trHeight w:val="73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Contact person </w:t>
              <w:br w:type="textWrapping"/>
              <w:t xml:space="preserve">name and position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0"/>
                <w:i w:val="0"/>
                <w:smallCaps w:val="0"/>
                <w:strike w:val="0"/>
                <w:color w:val="00206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2060"/>
                <w:sz w:val="20"/>
                <w:szCs w:val="20"/>
                <w:u w:val="none"/>
                <w:shd w:fill="auto" w:val="clear"/>
                <w:vertAlign w:val="baseline"/>
                <w:rtl w:val="0"/>
              </w:rPr>
              <w:t xml:space="preserve">Erasmus coordinator</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2060"/>
                <w:sz w:val="20"/>
                <w:szCs w:val="20"/>
                <w:u w:val="none"/>
                <w:shd w:fill="auto" w:val="clear"/>
                <w:vertAlign w:val="baseline"/>
                <w:rtl w:val="0"/>
              </w:rPr>
              <w:t xml:space="preserve">Tiziana Columbro</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Contact person</w:t>
              <w:br w:type="textWrapping"/>
              <w:t xml:space="preserve">e-mail / phone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16"/>
                <w:szCs w:val="16"/>
                <w:u w:val="none"/>
                <w:shd w:fill="auto" w:val="clear"/>
                <w:vertAlign w:val="baseline"/>
              </w:rPr>
            </w:pPr>
            <w:r w:rsidDel="00000000" w:rsidR="00000000" w:rsidRPr="00000000">
              <w:rPr>
                <w:rFonts w:ascii="Verdana" w:cs="Verdana" w:eastAsia="Verdana" w:hAnsi="Verdana"/>
                <w:b w:val="1"/>
                <w:i w:val="0"/>
                <w:smallCaps w:val="0"/>
                <w:strike w:val="0"/>
                <w:color w:val="002060"/>
                <w:sz w:val="16"/>
                <w:szCs w:val="16"/>
                <w:u w:val="none"/>
                <w:shd w:fill="auto" w:val="clear"/>
                <w:vertAlign w:val="baseline"/>
                <w:rtl w:val="0"/>
              </w:rPr>
              <w:t xml:space="preserve">erasmus@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16"/>
                <w:szCs w:val="16"/>
                <w:u w:val="none"/>
                <w:shd w:fill="auto" w:val="clear"/>
                <w:vertAlign w:val="baseline"/>
                <w:rtl w:val="0"/>
              </w:rPr>
              <w:t xml:space="preserve">conservatorioperosi.it</w:t>
            </w:r>
            <w:r w:rsidDel="00000000" w:rsidR="00000000" w:rsidRPr="00000000">
              <w:rPr>
                <w:rtl w:val="0"/>
              </w:rPr>
            </w:r>
          </w:p>
        </w:tc>
      </w:tr>
    </w:tbl>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206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Fonts w:ascii="Verdana" w:cs="Verdana" w:eastAsia="Verdana" w:hAnsi="Verdana"/>
          <w:b w:val="1"/>
          <w:i w:val="0"/>
          <w:smallCaps w:val="0"/>
          <w:strike w:val="0"/>
          <w:color w:val="002060"/>
          <w:sz w:val="24"/>
          <w:szCs w:val="24"/>
          <w:u w:val="none"/>
          <w:shd w:fill="auto" w:val="clear"/>
          <w:vertAlign w:val="baseline"/>
          <w:rtl w:val="0"/>
        </w:rPr>
        <w:t xml:space="preserve">The Receiving Institution / Enterprise</w:t>
      </w:r>
      <w:r w:rsidDel="00000000" w:rsidR="00000000" w:rsidRPr="00000000">
        <w:rPr>
          <w:rFonts w:ascii="Verdana" w:cs="Verdana" w:eastAsia="Verdana" w:hAnsi="Verdana"/>
          <w:b w:val="1"/>
          <w:i w:val="0"/>
          <w:smallCaps w:val="0"/>
          <w:strike w:val="0"/>
          <w:color w:val="002060"/>
          <w:sz w:val="24"/>
          <w:szCs w:val="24"/>
          <w:u w:val="none"/>
          <w:shd w:fill="auto" w:val="clear"/>
          <w:vertAlign w:val="superscript"/>
        </w:rPr>
        <w:footnoteReference w:customMarkFollows="0" w:id="1"/>
      </w:r>
      <w:r w:rsidDel="00000000" w:rsidR="00000000" w:rsidRPr="00000000">
        <w:rPr>
          <w:rtl w:val="0"/>
        </w:rPr>
      </w:r>
    </w:p>
    <w:tbl>
      <w:tblPr>
        <w:tblStyle w:val="Table3"/>
        <w:tblW w:w="877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2197"/>
        <w:gridCol w:w="2155"/>
        <w:gridCol w:w="2304"/>
        <w:gridCol w:w="2116"/>
        <w:tblGridChange w:id="0">
          <w:tblGrid>
            <w:gridCol w:w="2197"/>
            <w:gridCol w:w="2155"/>
            <w:gridCol w:w="2304"/>
            <w:gridCol w:w="2116"/>
          </w:tblGrid>
        </w:tblGridChange>
      </w:tblGrid>
      <w:tr>
        <w:trPr>
          <w:cantSplit w:val="0"/>
          <w:trHeight w:val="2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Name </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7">
            <w:pPr>
              <w:rPr/>
            </w:pPr>
            <w:r w:rsidDel="00000000" w:rsidR="00000000" w:rsidRPr="00000000">
              <w:rPr>
                <w:rtl w:val="0"/>
              </w:rPr>
            </w:r>
          </w:p>
        </w:tc>
      </w:tr>
      <w:tr>
        <w:trPr>
          <w:cantSplit w:val="0"/>
          <w:trHeight w:val="6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Erasmus code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(if applicable)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C">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Faculty/Department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E">
            <w:pPr>
              <w:rPr/>
            </w:pP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Address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0">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Country/</w:t>
              <w:br w:type="textWrapping"/>
              <w:t xml:space="preserve">Country code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2">
            <w:pPr>
              <w:rPr/>
            </w:pPr>
            <w:r w:rsidDel="00000000" w:rsidR="00000000" w:rsidRPr="00000000">
              <w:rPr>
                <w:rtl w:val="0"/>
              </w:rPr>
            </w:r>
          </w:p>
        </w:tc>
      </w:tr>
      <w:tr>
        <w:trPr>
          <w:cantSplit w:val="0"/>
          <w:trHeight w:val="4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Contact person,</w:t>
              <w:br w:type="textWrapping"/>
              <w:t xml:space="preserve">name and position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4">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Contact person</w:t>
              <w:br w:type="textWrapping"/>
              <w:t xml:space="preserve">e-mail / phone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6">
            <w:pPr>
              <w:rPr/>
            </w:pPr>
            <w:r w:rsidDel="00000000" w:rsidR="00000000" w:rsidRPr="00000000">
              <w:rPr>
                <w:rtl w:val="0"/>
              </w:rPr>
            </w:r>
          </w:p>
        </w:tc>
      </w:tr>
      <w:tr>
        <w:trPr>
          <w:cantSplit w:val="0"/>
          <w:trHeight w:val="561"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Type of enterprise: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9">
            <w:pPr>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Size of enterprise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(if applicable)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MS Gothic" w:cs="MS Gothic" w:eastAsia="MS Gothic" w:hAnsi="MS Gothic"/>
                <w:b w:val="0"/>
                <w:i w:val="0"/>
                <w:smallCaps w:val="0"/>
                <w:strike w:val="0"/>
                <w:color w:val="000000"/>
                <w:sz w:val="16"/>
                <w:szCs w:val="16"/>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&lt;250 employees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0"/>
                <w:i w:val="0"/>
                <w:smallCaps w:val="0"/>
                <w:strike w:val="0"/>
                <w:color w:val="000000"/>
                <w:sz w:val="16"/>
                <w:szCs w:val="16"/>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&gt;250 employees</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left"/>
        <w:rPr>
          <w:rFonts w:ascii="Verdana" w:cs="Verdana" w:eastAsia="Verdana" w:hAnsi="Verdana"/>
          <w:b w:val="1"/>
          <w:i w:val="0"/>
          <w:smallCaps w:val="0"/>
          <w:strike w:val="0"/>
          <w:color w:val="00206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color="000000" w:space="0" w:sz="6" w:val="single"/>
          <w:right w:space="0" w:sz="0" w:val="nil"/>
          <w:between w:space="0" w:sz="0" w:val="nil"/>
        </w:pBdr>
        <w:shd w:fill="auto" w:val="clear"/>
        <w:tabs>
          <w:tab w:val="left" w:leader="none" w:pos="2302"/>
        </w:tabs>
        <w:spacing w:after="24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pStyle w:val="Heading4"/>
        <w:keepNext w:val="0"/>
        <w:jc w:val="left"/>
        <w:rPr>
          <w:rFonts w:ascii="Verdana" w:cs="Verdana" w:eastAsia="Verdana" w:hAnsi="Verdana"/>
          <w:sz w:val="20"/>
          <w:szCs w:val="20"/>
        </w:rPr>
      </w:pPr>
      <w:r w:rsidDel="00000000" w:rsidR="00000000" w:rsidRPr="00000000">
        <w:rPr>
          <w:rFonts w:ascii="Verdana" w:cs="Verdana" w:eastAsia="Verdana" w:hAnsi="Verdana"/>
          <w:sz w:val="20"/>
          <w:szCs w:val="20"/>
          <w:rtl w:val="0"/>
        </w:rPr>
        <w:t xml:space="preserve">For guidelines, please look at the end notes on page 3.  </w:t>
      </w:r>
    </w:p>
    <w:p w:rsidR="00000000" w:rsidDel="00000000" w:rsidP="00000000" w:rsidRDefault="00000000" w:rsidRPr="00000000" w14:paraId="00000051">
      <w:pPr>
        <w:pStyle w:val="Heading4"/>
        <w:keepNext w:val="0"/>
        <w:jc w:val="left"/>
        <w:rPr/>
      </w:pPr>
      <w:r w:rsidDel="00000000" w:rsidR="00000000" w:rsidRPr="00000000">
        <w:br w:type="page"/>
      </w:r>
      <w:r w:rsidDel="00000000" w:rsidR="00000000" w:rsidRPr="00000000">
        <w:rPr>
          <w:rtl w:val="0"/>
        </w:rPr>
      </w:r>
    </w:p>
    <w:p w:rsidR="00000000" w:rsidDel="00000000" w:rsidP="00000000" w:rsidRDefault="00000000" w:rsidRPr="00000000" w14:paraId="00000052">
      <w:pPr>
        <w:pStyle w:val="Heading4"/>
        <w:keepNext w:val="0"/>
        <w:jc w:val="left"/>
        <w:rPr>
          <w:rFonts w:ascii="Verdana" w:cs="Verdana" w:eastAsia="Verdana" w:hAnsi="Verdana"/>
          <w:b w:val="1"/>
          <w:color w:val="002060"/>
          <w:sz w:val="28"/>
          <w:szCs w:val="28"/>
          <w:u w:val="none"/>
        </w:rPr>
      </w:pPr>
      <w:r w:rsidDel="00000000" w:rsidR="00000000" w:rsidRPr="00000000">
        <w:rPr>
          <w:rFonts w:ascii="Verdana" w:cs="Verdana" w:eastAsia="Verdana" w:hAnsi="Verdana"/>
          <w:b w:val="1"/>
          <w:color w:val="002060"/>
          <w:sz w:val="28"/>
          <w:szCs w:val="28"/>
          <w:u w:val="none"/>
          <w:rtl w:val="0"/>
        </w:rPr>
        <w:t xml:space="preserve">Section to be completed BEFORE THE MOBILITY</w:t>
      </w:r>
    </w:p>
    <w:p w:rsidR="00000000" w:rsidDel="00000000" w:rsidP="00000000" w:rsidRDefault="00000000" w:rsidRPr="00000000" w14:paraId="00000053">
      <w:pPr>
        <w:pStyle w:val="Heading4"/>
        <w:keepNext w:val="0"/>
        <w:tabs>
          <w:tab w:val="left" w:leader="none" w:pos="426"/>
        </w:tabs>
        <w:rPr/>
      </w:pPr>
      <w:r w:rsidDel="00000000" w:rsidR="00000000" w:rsidRPr="00000000">
        <w:rPr>
          <w:rFonts w:ascii="Verdana" w:cs="Verdana" w:eastAsia="Verdana" w:hAnsi="Verdana"/>
          <w:b w:val="1"/>
          <w:color w:val="002060"/>
          <w:sz w:val="20"/>
          <w:szCs w:val="20"/>
          <w:u w:val="none"/>
          <w:rtl w:val="0"/>
        </w:rPr>
        <w:t xml:space="preserve">I.</w:t>
        <w:tab/>
        <w:t xml:space="preserve">PROPOSED MOBILITY PROGRAMME</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02"/>
        </w:tabs>
        <w:spacing w:after="24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Language of training: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52"/>
          <w:tab w:val="left" w:leader="none" w:pos="3686"/>
          <w:tab w:val="left" w:leader="none" w:pos="5954"/>
        </w:tabs>
        <w:spacing w:after="24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Total number of hours: …………………</w:t>
      </w:r>
    </w:p>
    <w:tbl>
      <w:tblPr>
        <w:tblStyle w:val="Table4"/>
        <w:tblW w:w="8763.0" w:type="dxa"/>
        <w:jc w:val="center"/>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8763"/>
        <w:tblGridChange w:id="0">
          <w:tblGrid>
            <w:gridCol w:w="8763"/>
          </w:tblGrid>
        </w:tblGridChange>
      </w:tblGrid>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Overall objectives of the mobility:</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Added value of the mobility (in the context of the modernisation and internationalisation strategies of the institutions involved):</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65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Activities to be carried out:</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289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Expected outcomes and impact (e.g. on the professional development of the staff member and on both institutions):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302"/>
        </w:tabs>
        <w:spacing w:after="240" w:before="0" w:line="240" w:lineRule="auto"/>
        <w:ind w:left="0" w:right="0" w:firstLine="0"/>
        <w:jc w:val="center"/>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40" w:before="0" w:line="240" w:lineRule="auto"/>
        <w:ind w:left="0" w:right="0" w:firstLine="0"/>
        <w:jc w:val="both"/>
        <w:rPr>
          <w:rFonts w:ascii="Verdana" w:cs="Verdana" w:eastAsia="Verdana" w:hAnsi="Verdana"/>
          <w:b w:val="1"/>
          <w:i w:val="0"/>
          <w:smallCaps w:val="0"/>
          <w:strike w:val="0"/>
          <w:color w:val="00206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1"/>
        <w:keepLines w:val="1"/>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240" w:before="0" w:line="240" w:lineRule="auto"/>
        <w:ind w:left="0" w:right="0" w:firstLine="0"/>
        <w:jc w:val="both"/>
        <w:rPr>
          <w:rFonts w:ascii="Verdana" w:cs="Verdana" w:eastAsia="Verdana" w:hAnsi="Verdana"/>
          <w:b w:val="1"/>
          <w:i w:val="0"/>
          <w:smallCaps w:val="0"/>
          <w:strike w:val="0"/>
          <w:color w:val="00206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2060"/>
          <w:sz w:val="20"/>
          <w:szCs w:val="20"/>
          <w:u w:val="none"/>
          <w:shd w:fill="auto" w:val="clear"/>
          <w:vertAlign w:val="baseline"/>
          <w:rtl w:val="0"/>
        </w:rPr>
        <w:t xml:space="preserve">II. COMMITMENT OF THE THREE PARTIES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By signing</w:t>
      </w:r>
      <w:r w:rsidDel="00000000" w:rsidR="00000000" w:rsidRPr="00000000">
        <w:rPr>
          <w:rFonts w:ascii="Verdana" w:cs="Verdana" w:eastAsia="Verdana" w:hAnsi="Verdana"/>
          <w:b w:val="1"/>
          <w:i w:val="0"/>
          <w:smallCaps w:val="0"/>
          <w:strike w:val="0"/>
          <w:color w:val="000000"/>
          <w:sz w:val="16"/>
          <w:szCs w:val="16"/>
          <w:u w:val="none"/>
          <w:shd w:fill="auto" w:val="clear"/>
          <w:vertAlign w:val="superscript"/>
        </w:rPr>
        <w:footnoteReference w:customMarkFollows="0" w:id="2"/>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this document, the staff member, the sending institution and the receiving institution/enterprise confirm that they approve the proposed mobility agreement.</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The sending higher education institution supports the staff mobility as part of its modernisation and internationalisation strategy and will recognise it as a component in any evaluation or assessment of the staff member.</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Calibri" w:cs="Calibri" w:eastAsia="Calibri" w:hAnsi="Calibri"/>
          <w:b w:val="0"/>
          <w:i w:val="0"/>
          <w:smallCaps w:val="0"/>
          <w:strike w:val="0"/>
          <w:color w:val="0000ff"/>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The staff member will share his/her experience, in particular its impact on his/her professional development and on the sending higher education institution, as a source of inspiration to others.</w:t>
      </w:r>
      <w:r w:rsidDel="00000000" w:rsidR="00000000" w:rsidRPr="00000000">
        <w:rPr>
          <w:rFonts w:ascii="Calibri" w:cs="Calibri" w:eastAsia="Calibri" w:hAnsi="Calibri"/>
          <w:b w:val="0"/>
          <w:i w:val="0"/>
          <w:smallCaps w:val="0"/>
          <w:strike w:val="0"/>
          <w:color w:val="0000ff"/>
          <w:sz w:val="16"/>
          <w:szCs w:val="16"/>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The staff member and the beneficiary institution commit to the requirements set out in the grant agreement signed between them.</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The staff member and the receiving institution/enterprise will communicate to the sending institution any problems or changes regarding the proposed mobility programme or mobility period.</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tbl>
      <w:tblPr>
        <w:tblStyle w:val="Table5"/>
        <w:tblW w:w="8876.0" w:type="dxa"/>
        <w:jc w:val="center"/>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8876"/>
        <w:tblGridChange w:id="0">
          <w:tblGrid>
            <w:gridCol w:w="8876"/>
          </w:tblGrid>
        </w:tblGridChange>
      </w:tblGrid>
      <w:tr>
        <w:trPr>
          <w:cantSplit w:val="0"/>
          <w:trHeight w:val="97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65"/>
              </w:tabs>
              <w:spacing w:after="12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The staff member</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65"/>
              </w:tabs>
              <w:spacing w:after="12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Name: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165"/>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Signature:</w:t>
            </w:r>
            <w:r w:rsidDel="00000000" w:rsidR="00000000" w:rsidRPr="00000000">
              <w:rPr>
                <w:rFonts w:ascii="Verdana" w:cs="Verdana" w:eastAsia="Verdana" w:hAnsi="Verdana"/>
                <w:b w:val="1"/>
                <w:i w:val="0"/>
                <w:smallCaps w:val="0"/>
                <w:strike w:val="0"/>
                <w:color w:val="000000"/>
                <w:sz w:val="20"/>
                <w:szCs w:val="20"/>
                <w:u w:val="none"/>
                <w:shd w:fill="auto" w:val="clear"/>
                <w:vertAlign w:val="superscript"/>
                <w:rtl w:val="0"/>
              </w:rPr>
              <w:t xml:space="preserve"> </w:t>
            </w: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ab/>
              <w:t xml:space="preserve">Date:</w:t>
              <w:tab/>
            </w:r>
            <w:r w:rsidDel="00000000" w:rsidR="00000000" w:rsidRPr="00000000">
              <w:rPr>
                <w:rtl w:val="0"/>
              </w:rPr>
            </w:r>
          </w:p>
        </w:tc>
      </w:tr>
    </w:tbl>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tbl>
      <w:tblPr>
        <w:tblStyle w:val="Table6"/>
        <w:tblW w:w="8841.0" w:type="dxa"/>
        <w:jc w:val="center"/>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8841"/>
        <w:tblGridChange w:id="0">
          <w:tblGrid>
            <w:gridCol w:w="8841"/>
          </w:tblGrid>
        </w:tblGridChange>
      </w:tblGrid>
      <w:tr>
        <w:trPr>
          <w:cantSplit w:val="0"/>
          <w:trHeight w:val="97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The sending institution/enterprise</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48"/>
                <w:tab w:val="left" w:leader="none" w:pos="6183"/>
                <w:tab w:val="left" w:leader="none" w:pos="6892"/>
              </w:tabs>
              <w:spacing w:after="12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Name of the responsible person: Tiziana Columbro</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48"/>
                <w:tab w:val="left" w:leader="none" w:pos="6183"/>
                <w:tab w:val="left" w:leader="none" w:pos="6892"/>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Signature: </w:t>
              <w:tab/>
              <w:tab/>
              <w:t xml:space="preserve">Date: </w:t>
              <w:tab/>
            </w:r>
            <w:r w:rsidDel="00000000" w:rsidR="00000000" w:rsidRPr="00000000">
              <w:rPr>
                <w:rtl w:val="0"/>
              </w:rPr>
            </w:r>
          </w:p>
        </w:tc>
      </w:tr>
    </w:tbl>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tbl>
      <w:tblPr>
        <w:tblStyle w:val="Table7"/>
        <w:tblW w:w="8823.0" w:type="dxa"/>
        <w:jc w:val="center"/>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000"/>
      </w:tblPr>
      <w:tblGrid>
        <w:gridCol w:w="8823"/>
        <w:tblGridChange w:id="0">
          <w:tblGrid>
            <w:gridCol w:w="8823"/>
          </w:tblGrid>
        </w:tblGridChange>
      </w:tblGrid>
      <w:tr>
        <w:trPr>
          <w:cantSplit w:val="0"/>
          <w:trHeight w:val="97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80.0" w:type="dxa"/>
              <w:left w:w="80.0" w:type="dxa"/>
              <w:bottom w:w="80.0" w:type="dxa"/>
              <w:right w:w="80.0" w:type="dxa"/>
            </w:tcMar>
            <w:vAlign w:val="top"/>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Verdana" w:cs="Verdana" w:eastAsia="Verdana" w:hAnsi="Verdana"/>
                <w:b w:val="1"/>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1"/>
                <w:i w:val="0"/>
                <w:smallCaps w:val="0"/>
                <w:strike w:val="0"/>
                <w:color w:val="000000"/>
                <w:sz w:val="20"/>
                <w:szCs w:val="20"/>
                <w:u w:val="none"/>
                <w:shd w:fill="auto" w:val="clear"/>
                <w:vertAlign w:val="baseline"/>
                <w:rtl w:val="0"/>
              </w:rPr>
              <w:t xml:space="preserve">The receiving institution</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12"/>
                <w:tab w:val="left" w:leader="none" w:pos="6147"/>
                <w:tab w:val="left" w:leader="none" w:pos="6856"/>
              </w:tabs>
              <w:spacing w:after="120" w:before="0" w:line="240" w:lineRule="auto"/>
              <w:ind w:left="0" w:right="0" w:firstLine="0"/>
              <w:jc w:val="both"/>
              <w:rPr>
                <w:rFonts w:ascii="Verdana" w:cs="Verdana" w:eastAsia="Verdana" w:hAnsi="Verdana"/>
                <w:b w:val="0"/>
                <w:i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Name of the responsible person:</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312"/>
                <w:tab w:val="left" w:leader="none" w:pos="6147"/>
                <w:tab w:val="left" w:leader="none" w:pos="6856"/>
              </w:tabs>
              <w:spacing w:after="12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000000"/>
                <w:sz w:val="20"/>
                <w:szCs w:val="20"/>
                <w:u w:val="none"/>
                <w:shd w:fill="auto" w:val="clear"/>
                <w:vertAlign w:val="baseline"/>
                <w:rtl w:val="0"/>
              </w:rPr>
              <w:t xml:space="preserve">Signature: </w:t>
              <w:tab/>
              <w:tab/>
              <w:t xml:space="preserve">Date:</w:t>
              <w:tab/>
            </w:r>
            <w:r w:rsidDel="00000000" w:rsidR="00000000" w:rsidRPr="00000000">
              <w:rPr>
                <w:rtl w:val="0"/>
              </w:rPr>
            </w:r>
          </w:p>
        </w:tc>
      </w:tr>
    </w:tbl>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9" w:type="default"/>
      <w:footerReference r:id="rId10" w:type="default"/>
      <w:pgSz w:h="16840" w:w="11900" w:orient="portrait"/>
      <w:pgMar w:bottom="1134" w:top="1134" w:left="1701" w:right="1418" w:header="709" w:footer="39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Verdana"/>
  <w:font w:name="MS Gothic"/>
  <w:font w:name="Calibri"/>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In case the mobility combines teaching and training activities, </w:t>
      </w:r>
      <w:r w:rsidDel="00000000" w:rsidR="00000000" w:rsidRPr="00000000">
        <w:rPr>
          <w:rFonts w:ascii="Verdana" w:cs="Verdana" w:eastAsia="Verdana" w:hAnsi="Verdana"/>
          <w:b w:val="1"/>
          <w:i w:val="0"/>
          <w:smallCaps w:val="0"/>
          <w:strike w:val="0"/>
          <w:color w:val="000000"/>
          <w:sz w:val="16"/>
          <w:szCs w:val="16"/>
          <w:u w:val="none"/>
          <w:shd w:fill="auto" w:val="clear"/>
          <w:vertAlign w:val="baseline"/>
          <w:rtl w:val="0"/>
        </w:rPr>
        <w:t xml:space="preserve">the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w:t>
      </w:r>
      <w:r w:rsidDel="00000000" w:rsidR="00000000" w:rsidRPr="00000000">
        <w:rPr>
          <w:rFonts w:ascii="Verdana" w:cs="Verdana" w:eastAsia="Verdana" w:hAnsi="Verdana"/>
          <w:b w:val="1"/>
          <w:i w:val="0"/>
          <w:smallCaps w:val="0"/>
          <w:strike w:val="0"/>
          <w:color w:val="000000"/>
          <w:sz w:val="16"/>
          <w:szCs w:val="16"/>
          <w:u w:val="none"/>
          <w:shd w:fill="auto" w:val="clear"/>
          <w:vertAlign w:val="baseline"/>
          <w:rtl w:val="0"/>
        </w:rPr>
        <w:t xml:space="preserve">mobility agreement for teaching template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should be used and adjusted to fit both activity types.</w:t>
      </w:r>
      <w:r w:rsidDel="00000000" w:rsidR="00000000" w:rsidRPr="00000000">
        <w:rPr>
          <w:rtl w:val="0"/>
        </w:rPr>
      </w:r>
    </w:p>
  </w:footnote>
  <w:footnote w:id="1">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All refererences to "</w:t>
      </w:r>
      <w:r w:rsidDel="00000000" w:rsidR="00000000" w:rsidRPr="00000000">
        <w:rPr>
          <w:rFonts w:ascii="Verdana" w:cs="Verdana" w:eastAsia="Verdana" w:hAnsi="Verdana"/>
          <w:b w:val="1"/>
          <w:i w:val="0"/>
          <w:smallCaps w:val="0"/>
          <w:strike w:val="0"/>
          <w:color w:val="000000"/>
          <w:sz w:val="16"/>
          <w:szCs w:val="16"/>
          <w:u w:val="none"/>
          <w:shd w:fill="auto" w:val="clear"/>
          <w:vertAlign w:val="baseline"/>
          <w:rtl w:val="0"/>
        </w:rPr>
        <w:t xml:space="preserve">enterprise</w:t>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are only applicable to mobility for staff between Programme Countries or within Capacity Building projects.</w:t>
      </w:r>
      <w:r w:rsidDel="00000000" w:rsidR="00000000" w:rsidRPr="00000000">
        <w:rPr>
          <w:rtl w:val="0"/>
        </w:rPr>
      </w:r>
    </w:p>
  </w:footnote>
  <w:footnote w:id="2">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Verdana" w:cs="Verdana" w:eastAsia="Verdana" w:hAnsi="Verdana"/>
          <w:b w:val="0"/>
          <w:i w:val="0"/>
          <w:smallCaps w:val="0"/>
          <w:strike w:val="0"/>
          <w:color w:val="000000"/>
          <w:sz w:val="16"/>
          <w:szCs w:val="16"/>
          <w:u w:val="none"/>
          <w:shd w:fill="auto" w:val="clear"/>
          <w:vertAlign w:val="baseline"/>
          <w:rtl w:val="0"/>
        </w:rPr>
        <w:t xml:space="preserve"> Circulating papers with original signatures is not compulsory. Scanned copies of signatures or electronic signatures may be accepted, depending on the national legislation of the country of the sending institution (in the case of mobility with Partner Countries: the national legislation of the Programme Country). Certificates of attendance can be provided electronically or through any other means accessible to the staff member and the sending institution.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Verdana" w:cs="Verdana" w:eastAsia="Verdana" w:hAnsi="Verdan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2873697</wp:posOffset>
              </wp:positionH>
              <wp:positionV relativeFrom="page">
                <wp:posOffset>458153</wp:posOffset>
              </wp:positionV>
              <wp:extent cx="1656070" cy="583536"/>
              <wp:effectExtent b="0" l="0" r="0" t="0"/>
              <wp:wrapNone/>
              <wp:docPr descr="Higher Education:…" id="1" name=""/>
              <a:graphic>
                <a:graphicData uri="http://schemas.microsoft.com/office/word/2010/wordprocessingShape">
                  <wps:wsp>
                    <wps:cNvSpPr/>
                    <wps:cNvPr id="2" name="Shape 2"/>
                    <wps:spPr>
                      <a:xfrm>
                        <a:off x="4522728" y="3492995"/>
                        <a:ext cx="1646545" cy="574011"/>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Verdana" w:cs="Verdana" w:eastAsia="Verdana" w:hAnsi="Verdana"/>
                              <w:b w:val="1"/>
                              <w:i w:val="0"/>
                              <w:smallCaps w:val="0"/>
                              <w:strike w:val="0"/>
                              <w:color w:val="003cb4"/>
                              <w:sz w:val="16"/>
                              <w:vertAlign w:val="baseline"/>
                            </w:rPr>
                            <w:t xml:space="preserve">Higher Education: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1"/>
                              <w:i w:val="0"/>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Mobility Agreement form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Verdana" w:cs="Verdana" w:eastAsia="Verdana" w:hAnsi="Verdana"/>
                              <w:b w:val="1"/>
                              <w:i w:val="0"/>
                              <w:smallCaps w:val="0"/>
                              <w:strike w:val="0"/>
                              <w:color w:val="003cb4"/>
                              <w:sz w:val="16"/>
                              <w:vertAlign w:val="baseline"/>
                            </w:rPr>
                          </w:r>
                          <w:r w:rsidDel="00000000" w:rsidR="00000000" w:rsidRPr="00000000">
                            <w:rPr>
                              <w:rFonts w:ascii="Verdana" w:cs="Verdana" w:eastAsia="Verdana" w:hAnsi="Verdana"/>
                              <w:b w:val="1"/>
                              <w:i w:val="1"/>
                              <w:smallCaps w:val="0"/>
                              <w:strike w:val="0"/>
                              <w:color w:val="003cb4"/>
                              <w:sz w:val="16"/>
                              <w:vertAlign w:val="baseline"/>
                            </w:rPr>
                            <w:t xml:space="preserve">Participant’s name</w:t>
                          </w:r>
                        </w:p>
                        <w:p w:rsidR="00000000" w:rsidDel="00000000" w:rsidP="00000000" w:rsidRDefault="00000000" w:rsidRPr="00000000">
                          <w:pPr>
                            <w:spacing w:after="120" w:before="0" w:line="240"/>
                            <w:ind w:left="0" w:right="0" w:firstLine="0"/>
                            <w:jc w:val="left"/>
                            <w:textDirection w:val="btLr"/>
                          </w:pPr>
                          <w:r w:rsidDel="00000000" w:rsidR="00000000" w:rsidRPr="00000000">
                            <w:rPr>
                              <w:rFonts w:ascii="Verdana" w:cs="Verdana" w:eastAsia="Verdana" w:hAnsi="Verdana"/>
                              <w:b w:val="1"/>
                              <w:i w:val="1"/>
                              <w:smallCaps w:val="0"/>
                              <w:strike w:val="0"/>
                              <w:color w:val="003cb4"/>
                              <w:sz w:val="16"/>
                              <w:vertAlign w:val="baseline"/>
                            </w:rPr>
                          </w:r>
                          <w:r w:rsidDel="00000000" w:rsidR="00000000" w:rsidRPr="00000000">
                            <w:rPr>
                              <w:rFonts w:ascii="Verdana" w:cs="Verdana" w:eastAsia="Verdana" w:hAnsi="Verdana"/>
                              <w:b w:val="1"/>
                              <w:i w:val="0"/>
                              <w:smallCaps w:val="0"/>
                              <w:strike w:val="0"/>
                              <w:color w:val="003cb4"/>
                              <w:sz w:val="16"/>
                              <w:vertAlign w:val="baseline"/>
                            </w:rPr>
                            <w:t xml:space="preserve"> </w:t>
                          </w:r>
                        </w:p>
                      </w:txbxContent>
                    </wps:txbx>
                    <wps:bodyPr anchorCtr="0" anchor="t" bIns="45675" lIns="45675" spcFirstLastPara="1" rIns="45675" wrap="square" tIns="45675">
                      <a:noAutofit/>
                    </wps:bodyPr>
                  </wps:wsp>
                </a:graphicData>
              </a:graphic>
            </wp:anchor>
          </w:drawing>
        </mc:Choice>
        <mc:Fallback>
          <w:drawing>
            <wp:anchor allowOverlap="1" behindDoc="1" distB="0" distT="0" distL="0" distR="0" hidden="0" layoutInCell="1" locked="0" relativeHeight="0" simplePos="0">
              <wp:simplePos x="0" y="0"/>
              <wp:positionH relativeFrom="page">
                <wp:posOffset>2873697</wp:posOffset>
              </wp:positionH>
              <wp:positionV relativeFrom="page">
                <wp:posOffset>458153</wp:posOffset>
              </wp:positionV>
              <wp:extent cx="1656070" cy="583536"/>
              <wp:effectExtent b="0" l="0" r="0" t="0"/>
              <wp:wrapNone/>
              <wp:docPr descr="Higher Education:…" id="1" name="image3.png"/>
              <a:graphic>
                <a:graphicData uri="http://schemas.openxmlformats.org/drawingml/2006/picture">
                  <pic:pic>
                    <pic:nvPicPr>
                      <pic:cNvPr descr="Higher Education:…" id="0" name="image3.png"/>
                      <pic:cNvPicPr preferRelativeResize="0"/>
                    </pic:nvPicPr>
                    <pic:blipFill>
                      <a:blip r:embed="rId1"/>
                      <a:srcRect/>
                      <a:stretch>
                        <a:fillRect/>
                      </a:stretch>
                    </pic:blipFill>
                    <pic:spPr>
                      <a:xfrm>
                        <a:off x="0" y="0"/>
                        <a:ext cx="1656070" cy="583536"/>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16"/>
        <w:szCs w:val="16"/>
        <w:u w:val="none"/>
        <w:shd w:fill="auto" w:val="clear"/>
        <w:vertAlign w:val="baseline"/>
      </w:rPr>
      <w:drawing>
        <wp:anchor allowOverlap="1" behindDoc="1" distB="0" distT="0" distL="0" distR="0" hidden="0" layoutInCell="1" locked="0" relativeHeight="0" simplePos="0">
          <wp:simplePos x="0" y="0"/>
          <wp:positionH relativeFrom="page">
            <wp:posOffset>1080136</wp:posOffset>
          </wp:positionH>
          <wp:positionV relativeFrom="page">
            <wp:posOffset>450215</wp:posOffset>
          </wp:positionV>
          <wp:extent cx="1833245" cy="372110"/>
          <wp:effectExtent b="0" l="0" r="0" t="0"/>
          <wp:wrapNone/>
          <wp:docPr descr="image1.png" id="3" name="image1.png"/>
          <a:graphic>
            <a:graphicData uri="http://schemas.openxmlformats.org/drawingml/2006/picture">
              <pic:pic>
                <pic:nvPicPr>
                  <pic:cNvPr descr="image1.png" id="0" name="image1.png"/>
                  <pic:cNvPicPr preferRelativeResize="0"/>
                </pic:nvPicPr>
                <pic:blipFill>
                  <a:blip r:embed="rId2"/>
                  <a:srcRect b="0" l="0" r="0" t="0"/>
                  <a:stretch>
                    <a:fillRect/>
                  </a:stretch>
                </pic:blipFill>
                <pic:spPr>
                  <a:xfrm>
                    <a:off x="0" y="0"/>
                    <a:ext cx="1833245" cy="372110"/>
                  </a:xfrm>
                  <a:prstGeom prst="rect"/>
                  <a:ln/>
                </pic:spPr>
              </pic:pic>
            </a:graphicData>
          </a:graphic>
        </wp:anchor>
      </w:drawing>
    </w: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5"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w:t>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1920" w:right="0" w:hanging="720"/>
      <w:jc w:val="both"/>
    </w:pPr>
    <w:rPr>
      <w:rFonts w:ascii="Times New Roman" w:cs="Times New Roman" w:eastAsia="Times New Roman" w:hAnsi="Times New Roman"/>
      <w:b w:val="0"/>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S5oGOOi8DFEs0SWHstCCm1MaGw==">CgMxLjA4AHIhMWpSTkJqNmY1Qnc3VThxTHI4WFJ0Uk5rVFFRbVVrbDUz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